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662" w:rsidRPr="00A56662" w:rsidRDefault="00A56662" w:rsidP="00A56662">
      <w:pPr>
        <w:spacing w:after="0" w:line="480" w:lineRule="auto"/>
        <w:rPr>
          <w:rFonts w:ascii="Times New Roman" w:hAnsi="Times New Roman" w:cs="Times New Roman"/>
          <w:b/>
          <w:color w:val="222222"/>
          <w:sz w:val="24"/>
          <w:szCs w:val="24"/>
          <w:shd w:val="clear" w:color="auto" w:fill="FFFFFF"/>
        </w:rPr>
      </w:pPr>
      <w:bookmarkStart w:id="0" w:name="_GoBack"/>
      <w:bookmarkEnd w:id="0"/>
      <w:r w:rsidRPr="00A56662">
        <w:rPr>
          <w:rFonts w:ascii="Times New Roman" w:hAnsi="Times New Roman" w:cs="Times New Roman"/>
          <w:b/>
          <w:color w:val="222222"/>
          <w:sz w:val="24"/>
          <w:szCs w:val="24"/>
          <w:shd w:val="clear" w:color="auto" w:fill="FFFFFF"/>
        </w:rPr>
        <w:t>Do you think critical thinking has a place in a biblical worldview? Why, or why not?</w:t>
      </w:r>
    </w:p>
    <w:p w:rsidR="00A56662" w:rsidRPr="00A56662" w:rsidRDefault="00A56662" w:rsidP="00A56662">
      <w:pPr>
        <w:spacing w:after="0" w:line="480" w:lineRule="auto"/>
        <w:rPr>
          <w:rFonts w:ascii="Times New Roman" w:hAnsi="Times New Roman" w:cs="Times New Roman"/>
          <w:sz w:val="24"/>
          <w:szCs w:val="24"/>
        </w:rPr>
      </w:pPr>
      <w:r w:rsidRPr="00A56662">
        <w:rPr>
          <w:rFonts w:ascii="Times New Roman" w:hAnsi="Times New Roman" w:cs="Times New Roman"/>
          <w:color w:val="222222"/>
          <w:sz w:val="24"/>
          <w:szCs w:val="24"/>
          <w:shd w:val="clear" w:color="auto" w:fill="FFFFFF"/>
        </w:rPr>
        <w:t xml:space="preserve">Critical thinking is an important part of learning and developing cognitively. Every worldview, whether Biblical or individual, has a way of looking at different issues in the world. As such, I believe that critical thinking has a place in a biblical worldview. Critical thinking involves analyzing processes and evaluating the truth component of an issue or statement that one is processing. However, for that to happen, one must look at the assertions or challenges that the worldview presents and evaluate it on the basis of truth then relate it to the personal experience or life. Therefore, critical thinking cannot exist without the analytical and implication component. Whether it is a biblical or any other worldview, everyone must use critical thinking to defend their worldview or challenge the counter perspectives presented. There is no argument that can be acceptable all across. Some people will oppose the idea or assertion presented by worldview, but to be able to defend it, critical thinking must be engaged. In the biblical worldview, people may not agree with everything written in the Bible. Still, for those who adopt its worldview, they must be more than ready to lay facts and present arguments that seek to counter the counter perspectives that their opponents present. As such, the element of analytical, synthesizing, and the crucial components become critical and mandatory. As such, it is arguable that critical thinking has everything to do with a biblical worldview.  </w:t>
      </w:r>
    </w:p>
    <w:sectPr w:rsidR="00A56662" w:rsidRPr="00A566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662"/>
    <w:rsid w:val="002D509C"/>
    <w:rsid w:val="00A56662"/>
    <w:rsid w:val="00BA0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236</Words>
  <Characters>1349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2020-09-16T10:33:00Z</dcterms:created>
  <dcterms:modified xsi:type="dcterms:W3CDTF">2020-09-16T10:33:00Z</dcterms:modified>
</cp:coreProperties>
</file>